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hint="default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材料科学与工程学院2020届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团建中心</w:t>
      </w:r>
    </w:p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兼职团干部</w:t>
      </w:r>
      <w:r>
        <w:rPr>
          <w:rFonts w:hint="eastAsia" w:ascii="华文中宋" w:hAnsi="华文中宋" w:eastAsia="华文中宋"/>
          <w:b/>
          <w:sz w:val="32"/>
          <w:szCs w:val="32"/>
        </w:rPr>
        <w:t>竞聘报名表</w:t>
      </w:r>
    </w:p>
    <w:tbl>
      <w:tblPr>
        <w:tblStyle w:val="4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953"/>
        <w:gridCol w:w="1173"/>
        <w:gridCol w:w="2649"/>
        <w:gridCol w:w="241"/>
        <w:gridCol w:w="1848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295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650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41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29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65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29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QQ号</w:t>
            </w:r>
          </w:p>
        </w:tc>
        <w:tc>
          <w:tcPr>
            <w:tcW w:w="265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学分绩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排名</w:t>
            </w:r>
          </w:p>
        </w:tc>
        <w:tc>
          <w:tcPr>
            <w:tcW w:w="295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（总人数）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  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综测</w:t>
            </w:r>
            <w:r>
              <w:rPr>
                <w:rFonts w:hint="eastAsia" w:ascii="仿宋_GB2312" w:eastAsia="仿宋_GB2312"/>
              </w:rPr>
              <w:t>排名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（排名）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（总人数）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41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412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886" w:type="dxa"/>
            <w:gridSpan w:val="2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1849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8882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888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898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8882" w:type="dxa"/>
            <w:gridSpan w:val="6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780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填表注意事项：竞聘岗位需填写详细，如:</w:t>
      </w:r>
      <w:r>
        <w:rPr>
          <w:rFonts w:hint="eastAsia"/>
          <w:lang w:val="en-US" w:eastAsia="zh-CN"/>
        </w:rPr>
        <w:t>主任，副主任，干事。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C2542"/>
    <w:rsid w:val="00126564"/>
    <w:rsid w:val="001B5C51"/>
    <w:rsid w:val="00261A89"/>
    <w:rsid w:val="002E2344"/>
    <w:rsid w:val="004B7388"/>
    <w:rsid w:val="004C7DAE"/>
    <w:rsid w:val="005B4F3E"/>
    <w:rsid w:val="005D6C43"/>
    <w:rsid w:val="00732FE7"/>
    <w:rsid w:val="00733322"/>
    <w:rsid w:val="007F46C9"/>
    <w:rsid w:val="008C52B0"/>
    <w:rsid w:val="00A22DDE"/>
    <w:rsid w:val="00A50A76"/>
    <w:rsid w:val="00B51EF6"/>
    <w:rsid w:val="00BE4DDA"/>
    <w:rsid w:val="00C209BA"/>
    <w:rsid w:val="00C21F11"/>
    <w:rsid w:val="00D26C47"/>
    <w:rsid w:val="00E72D38"/>
    <w:rsid w:val="00F05F64"/>
    <w:rsid w:val="00F15C1B"/>
    <w:rsid w:val="00F419FB"/>
    <w:rsid w:val="00F7242D"/>
    <w:rsid w:val="03612B17"/>
    <w:rsid w:val="0CF31B7C"/>
    <w:rsid w:val="0DA11104"/>
    <w:rsid w:val="50C749E2"/>
    <w:rsid w:val="5F5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60</Words>
  <Characters>343</Characters>
  <Lines>2</Lines>
  <Paragraphs>1</Paragraphs>
  <TotalTime>8</TotalTime>
  <ScaleCrop>false</ScaleCrop>
  <LinksUpToDate>false</LinksUpToDate>
  <CharactersWithSpaces>402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2020-06-28T09:55:00Z</dcterms:created>
  <dc:creator>dell</dc:creator>
  <cp:lastModifiedBy>阿玖</cp:lastModifiedBy>
  <dcterms:modified xsi:type="dcterms:W3CDTF">2020-11-20T14:09:59Z</dcterms:modified>
  <dc:title>中国石油大学学生会2019届主要学生干部竞聘报名表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